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15F" w:rsidRDefault="00EE115F" w:rsidP="00EE115F">
      <w:r>
        <w:rPr>
          <w:noProof/>
          <w:lang w:eastAsia="ru-RU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40155" cy="579755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115F" w:rsidRDefault="00EE115F" w:rsidP="00EE115F">
      <w:bookmarkStart w:id="0" w:name="_GoBack"/>
      <w:bookmarkEnd w:id="0"/>
    </w:p>
    <w:p w:rsidR="00EE115F" w:rsidRDefault="00EE115F" w:rsidP="00EE115F"/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246"/>
        <w:gridCol w:w="1751"/>
        <w:gridCol w:w="3636"/>
      </w:tblGrid>
      <w:tr w:rsidR="00EE115F" w:rsidTr="00E02421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</w:p>
        </w:tc>
        <w:tc>
          <w:tcPr>
            <w:tcW w:w="3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ООО «Волжские коммунальные системы»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 материалов:</w:t>
            </w:r>
          </w:p>
        </w:tc>
        <w:tc>
          <w:tcPr>
            <w:tcW w:w="36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53366D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ИБ</w:t>
            </w:r>
          </w:p>
        </w:tc>
      </w:tr>
      <w:tr w:rsidR="00EE115F" w:rsidTr="00E02421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№ опросного листа:</w:t>
            </w:r>
          </w:p>
        </w:tc>
        <w:tc>
          <w:tcPr>
            <w:tcW w:w="32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5D5C45" w:rsidP="00E02421">
            <w:pPr>
              <w:pStyle w:val="a3"/>
              <w:snapToGrid w:val="0"/>
              <w:jc w:val="center"/>
            </w:pPr>
            <w:r>
              <w:t>5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Код МТР в ЕНС РКС:</w:t>
            </w:r>
          </w:p>
        </w:tc>
        <w:tc>
          <w:tcPr>
            <w:tcW w:w="36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53366D" w:rsidP="00E02421">
            <w:pPr>
              <w:pStyle w:val="a3"/>
              <w:snapToGrid w:val="0"/>
              <w:jc w:val="center"/>
            </w:pPr>
            <w:r>
              <w:t>ИБ1849</w:t>
            </w:r>
          </w:p>
        </w:tc>
      </w:tr>
    </w:tbl>
    <w:p w:rsidR="00EE115F" w:rsidRDefault="00EE115F" w:rsidP="00EE115F"/>
    <w:p w:rsidR="00EE115F" w:rsidRDefault="00EE115F" w:rsidP="00EE115F"/>
    <w:p w:rsidR="00EE115F" w:rsidRPr="00C75778" w:rsidRDefault="00EE115F" w:rsidP="00EE115F">
      <w:pPr>
        <w:rPr>
          <w:szCs w:val="20"/>
        </w:rPr>
      </w:pPr>
      <w:r>
        <w:t xml:space="preserve">Наименование МТР: </w:t>
      </w:r>
      <w:r>
        <w:rPr>
          <w:b/>
        </w:rPr>
        <w:t xml:space="preserve">Стол лабораторный рабочий ЛАБ-ПРО </w:t>
      </w:r>
      <w:proofErr w:type="spellStart"/>
      <w:r>
        <w:rPr>
          <w:b/>
        </w:rPr>
        <w:t>СЛв</w:t>
      </w:r>
      <w:proofErr w:type="spellEnd"/>
      <w:r>
        <w:rPr>
          <w:b/>
        </w:rPr>
        <w:t xml:space="preserve"> 150.65.90 </w:t>
      </w:r>
      <w:r>
        <w:rPr>
          <w:b/>
          <w:lang w:val="en-US"/>
        </w:rPr>
        <w:t>SS</w:t>
      </w:r>
    </w:p>
    <w:p w:rsidR="00EE115F" w:rsidRDefault="00EE115F" w:rsidP="00EE115F"/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4119"/>
        <w:gridCol w:w="1751"/>
        <w:gridCol w:w="3636"/>
      </w:tblGrid>
      <w:tr w:rsidR="00EE115F" w:rsidTr="00E02421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6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EE115F" w:rsidTr="00E02421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ФУНКЦИОНАЛЬНЫЕ ПАРАМЕТРЫ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E115F" w:rsidRDefault="00EE115F" w:rsidP="00E02421">
            <w:pPr>
              <w:pStyle w:val="a3"/>
              <w:snapToGrid w:val="0"/>
              <w:jc w:val="center"/>
            </w:pPr>
          </w:p>
        </w:tc>
        <w:tc>
          <w:tcPr>
            <w:tcW w:w="3636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E115F" w:rsidRDefault="00EE115F" w:rsidP="00E02421">
            <w:pPr>
              <w:pStyle w:val="a3"/>
              <w:snapToGrid w:val="0"/>
              <w:jc w:val="center"/>
            </w:pPr>
          </w:p>
        </w:tc>
      </w:tr>
      <w:tr w:rsidR="00EE115F" w:rsidTr="00E02421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1.1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Столешница</w:t>
            </w:r>
          </w:p>
          <w:p w:rsidR="00EE115F" w:rsidRPr="00626FE0" w:rsidRDefault="00EE115F" w:rsidP="00E02421">
            <w:pPr>
              <w:pStyle w:val="a3"/>
              <w:snapToGrid w:val="0"/>
              <w:jc w:val="right"/>
            </w:pPr>
            <w:r>
              <w:t xml:space="preserve"> 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E115F" w:rsidRDefault="00EE115F" w:rsidP="00E02421">
            <w:pPr>
              <w:pStyle w:val="a3"/>
              <w:snapToGrid w:val="0"/>
              <w:jc w:val="center"/>
            </w:pPr>
          </w:p>
          <w:p w:rsidR="00EE115F" w:rsidRDefault="00EE115F" w:rsidP="00E02421">
            <w:pPr>
              <w:pStyle w:val="a3"/>
              <w:snapToGrid w:val="0"/>
              <w:jc w:val="center"/>
            </w:pPr>
          </w:p>
        </w:tc>
        <w:tc>
          <w:tcPr>
            <w:tcW w:w="36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E115F" w:rsidRPr="00754342" w:rsidRDefault="00EE115F" w:rsidP="00E02421">
            <w:pPr>
              <w:pStyle w:val="a3"/>
              <w:snapToGrid w:val="0"/>
              <w:ind w:left="37" w:right="-144"/>
              <w:jc w:val="center"/>
            </w:pPr>
            <w:r>
              <w:t xml:space="preserve">Нержавеющая сталь с </w:t>
            </w:r>
            <w:proofErr w:type="spellStart"/>
            <w:r>
              <w:t>противопроливочным</w:t>
            </w:r>
            <w:proofErr w:type="spellEnd"/>
            <w:r>
              <w:t xml:space="preserve"> бортиком</w:t>
            </w:r>
          </w:p>
        </w:tc>
      </w:tr>
      <w:tr w:rsidR="00EE115F" w:rsidTr="00E02421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1.2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Pr="00C75778" w:rsidRDefault="00EE115F" w:rsidP="00E02421">
            <w:pPr>
              <w:pStyle w:val="a3"/>
              <w:snapToGrid w:val="0"/>
            </w:pPr>
            <w:r>
              <w:t>Размеры: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мм</w:t>
            </w:r>
          </w:p>
        </w:tc>
        <w:tc>
          <w:tcPr>
            <w:tcW w:w="36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ind w:left="37" w:right="-144"/>
              <w:jc w:val="center"/>
            </w:pPr>
            <w:r>
              <w:t>1500</w:t>
            </w:r>
            <w:r>
              <w:rPr>
                <w:rFonts w:cs="Arial"/>
              </w:rPr>
              <w:t>×</w:t>
            </w:r>
            <w:r>
              <w:t>650</w:t>
            </w:r>
            <w:r>
              <w:rPr>
                <w:rFonts w:cs="Arial"/>
              </w:rPr>
              <w:t>×</w:t>
            </w:r>
            <w:r>
              <w:t>900</w:t>
            </w:r>
          </w:p>
        </w:tc>
      </w:tr>
      <w:tr w:rsidR="00EE115F" w:rsidTr="00E02421">
        <w:tc>
          <w:tcPr>
            <w:tcW w:w="559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КОМПЛЕКТАЦИЯ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EE115F" w:rsidRDefault="00EE115F" w:rsidP="00E02421">
            <w:pPr>
              <w:pStyle w:val="a3"/>
              <w:snapToGrid w:val="0"/>
              <w:jc w:val="center"/>
            </w:pPr>
          </w:p>
        </w:tc>
        <w:tc>
          <w:tcPr>
            <w:tcW w:w="3636" w:type="dxa"/>
            <w:tcBorders>
              <w:top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E115F" w:rsidRDefault="00EE115F" w:rsidP="00E02421">
            <w:pPr>
              <w:pStyle w:val="a3"/>
              <w:snapToGrid w:val="0"/>
              <w:jc w:val="center"/>
            </w:pPr>
          </w:p>
        </w:tc>
      </w:tr>
      <w:tr w:rsidR="00EE115F" w:rsidTr="00E02421"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2.1</w:t>
            </w:r>
          </w:p>
        </w:tc>
        <w:tc>
          <w:tcPr>
            <w:tcW w:w="411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Основание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5F" w:rsidRDefault="00EE115F" w:rsidP="00E02421">
            <w:pPr>
              <w:pStyle w:val="a3"/>
              <w:snapToGrid w:val="0"/>
              <w:jc w:val="center"/>
            </w:pPr>
          </w:p>
        </w:tc>
        <w:tc>
          <w:tcPr>
            <w:tcW w:w="363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Сборно-разборный каркас из стального профиля прямоугольного сечения</w:t>
            </w:r>
          </w:p>
        </w:tc>
      </w:tr>
      <w:tr w:rsidR="00EE115F" w:rsidTr="00E02421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2.2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Стандартная окраска каркаса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5F" w:rsidRDefault="00EE115F" w:rsidP="00E02421">
            <w:pPr>
              <w:pStyle w:val="a3"/>
              <w:snapToGrid w:val="0"/>
              <w:jc w:val="center"/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EE115F" w:rsidRPr="00417CF4" w:rsidRDefault="00EE115F" w:rsidP="00E02421">
            <w:pPr>
              <w:pStyle w:val="a3"/>
              <w:snapToGrid w:val="0"/>
              <w:jc w:val="center"/>
            </w:pPr>
            <w:proofErr w:type="gramStart"/>
            <w:r>
              <w:t>Светло-серая</w:t>
            </w:r>
            <w:proofErr w:type="gramEnd"/>
            <w:r>
              <w:t xml:space="preserve"> </w:t>
            </w:r>
            <w:r>
              <w:rPr>
                <w:lang w:val="en-US"/>
              </w:rPr>
              <w:t>RAL</w:t>
            </w:r>
            <w:r w:rsidRPr="00417CF4">
              <w:t xml:space="preserve"> 7035 </w:t>
            </w:r>
            <w:r>
              <w:rPr>
                <w:lang w:val="en-US"/>
              </w:rPr>
              <w:t>c</w:t>
            </w:r>
            <w:r w:rsidRPr="00417CF4">
              <w:t xml:space="preserve"> </w:t>
            </w:r>
            <w:r>
              <w:t xml:space="preserve">фактурной шагреневой кожи </w:t>
            </w:r>
          </w:p>
        </w:tc>
      </w:tr>
      <w:tr w:rsidR="00EE115F" w:rsidTr="00E02421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2.3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Регулируемые опоры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мм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0-40</w:t>
            </w:r>
          </w:p>
        </w:tc>
      </w:tr>
    </w:tbl>
    <w:p w:rsidR="00EE115F" w:rsidRDefault="00EE115F" w:rsidP="00EE115F"/>
    <w:p w:rsidR="00EE115F" w:rsidRDefault="00EE115F" w:rsidP="00EE115F"/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570"/>
      </w:tblGrid>
      <w:tr w:rsidR="00EE115F" w:rsidTr="00E02421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 xml:space="preserve">ФИО </w:t>
            </w:r>
            <w:proofErr w:type="gramStart"/>
            <w:r>
              <w:t>Ответственного</w:t>
            </w:r>
            <w:proofErr w:type="gramEnd"/>
          </w:p>
        </w:tc>
        <w:tc>
          <w:tcPr>
            <w:tcW w:w="7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Варламова Ольга Евгеньевна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Должность: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Начальник цеха №7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Телефон/Факс: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(8482) 97-64-10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 xml:space="preserve">Электронный адрес: 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Начальник подразделения: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53366D" w:rsidP="0053366D">
            <w:pPr>
              <w:pStyle w:val="a3"/>
              <w:snapToGrid w:val="0"/>
            </w:pPr>
            <w:r>
              <w:t>Главный инженер</w:t>
            </w:r>
            <w:r w:rsidR="00EE115F">
              <w:t xml:space="preserve"> ПК «Водоканал» </w:t>
            </w:r>
            <w:r>
              <w:t>Васильев Р.Л.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Директор технического департамента: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</w:tbl>
    <w:p w:rsidR="00EB0683" w:rsidRDefault="005D5C45"/>
    <w:sectPr w:rsidR="00EB0683" w:rsidSect="00F31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5F"/>
    <w:rsid w:val="0053366D"/>
    <w:rsid w:val="005D5C45"/>
    <w:rsid w:val="009E59D9"/>
    <w:rsid w:val="00C3342D"/>
    <w:rsid w:val="00EE115F"/>
    <w:rsid w:val="00F3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5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E115F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5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E115F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BoKC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varlamova_oe</dc:creator>
  <cp:lastModifiedBy>Унямина Наталья Яковлевна</cp:lastModifiedBy>
  <cp:revision>4</cp:revision>
  <dcterms:created xsi:type="dcterms:W3CDTF">2014-12-02T05:29:00Z</dcterms:created>
  <dcterms:modified xsi:type="dcterms:W3CDTF">2015-04-01T08:22:00Z</dcterms:modified>
</cp:coreProperties>
</file>